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F55" w:rsidRDefault="006839FA">
      <w:pPr>
        <w:spacing w:after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838658" cy="67691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658" cy="676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</w:t>
      </w:r>
      <w:r>
        <w:rPr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MNM PUBLIC SCHOOL JUNDLA</w:t>
      </w:r>
    </w:p>
    <w:p w:rsidR="00F52F55" w:rsidRDefault="006839FA">
      <w:pPr>
        <w:spacing w:after="0"/>
        <w:ind w:left="4320" w:firstLine="72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CLASS-III</w:t>
      </w:r>
    </w:p>
    <w:p w:rsidR="00F52F55" w:rsidRDefault="006839FA" w:rsidP="006839FA">
      <w:pPr>
        <w:spacing w:after="0"/>
        <w:ind w:left="360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    SESSION-(2026-27)</w:t>
      </w:r>
    </w:p>
    <w:p w:rsidR="00F52F55" w:rsidRDefault="00F52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tbl>
      <w:tblPr>
        <w:tblStyle w:val="a"/>
        <w:tblW w:w="104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4"/>
        <w:gridCol w:w="5017"/>
        <w:gridCol w:w="4220"/>
      </w:tblGrid>
      <w:tr w:rsidR="000D123C">
        <w:trPr>
          <w:trHeight w:val="1568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S.No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5017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Name of the Book</w:t>
            </w:r>
          </w:p>
        </w:tc>
        <w:tc>
          <w:tcPr>
            <w:tcW w:w="4220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Publisher Name</w:t>
            </w:r>
          </w:p>
        </w:tc>
      </w:tr>
      <w:tr w:rsidR="000D123C">
        <w:trPr>
          <w:trHeight w:val="1698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5017" w:type="dxa"/>
            <w:vAlign w:val="center"/>
          </w:tcPr>
          <w:p w:rsidR="000D123C" w:rsidRDefault="004F1D47" w:rsidP="004F1D4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NOW I KNOW </w:t>
            </w:r>
            <w:r w:rsidR="000D123C">
              <w:rPr>
                <w:sz w:val="32"/>
                <w:szCs w:val="32"/>
              </w:rPr>
              <w:t>Semester -1</w:t>
            </w:r>
          </w:p>
        </w:tc>
        <w:tc>
          <w:tcPr>
            <w:tcW w:w="4220" w:type="dxa"/>
            <w:vAlign w:val="center"/>
          </w:tcPr>
          <w:p w:rsidR="000D123C" w:rsidRPr="007C26F1" w:rsidRDefault="004F1D47" w:rsidP="00CF569D">
            <w:pPr>
              <w:jc w:val="center"/>
              <w:rPr>
                <w:rFonts w:asciiTheme="minorHAnsi" w:eastAsiaTheme="minorEastAsia" w:hAnsiTheme="minorHAnsi" w:cstheme="minorBidi"/>
                <w:sz w:val="32"/>
                <w:szCs w:val="32"/>
              </w:rPr>
            </w:pPr>
            <w:r>
              <w:rPr>
                <w:rFonts w:asciiTheme="minorHAnsi" w:eastAsiaTheme="minorEastAsia" w:hAnsiTheme="minorHAnsi" w:cstheme="minorBidi"/>
                <w:sz w:val="32"/>
                <w:szCs w:val="32"/>
              </w:rPr>
              <w:t>PRIME LEARNING</w:t>
            </w:r>
          </w:p>
        </w:tc>
      </w:tr>
      <w:tr w:rsidR="000D123C">
        <w:trPr>
          <w:trHeight w:val="1399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2.   </w:t>
            </w:r>
          </w:p>
        </w:tc>
        <w:tc>
          <w:tcPr>
            <w:tcW w:w="5017" w:type="dxa"/>
            <w:vAlign w:val="center"/>
          </w:tcPr>
          <w:p w:rsidR="000D123C" w:rsidRDefault="000D123C" w:rsidP="004F1D4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</w:t>
            </w:r>
            <w:r w:rsidR="004F1D47">
              <w:rPr>
                <w:sz w:val="32"/>
                <w:szCs w:val="32"/>
              </w:rPr>
              <w:t>NOW I KNOW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Semester -2</w:t>
            </w:r>
          </w:p>
        </w:tc>
        <w:tc>
          <w:tcPr>
            <w:tcW w:w="4220" w:type="dxa"/>
            <w:vAlign w:val="center"/>
          </w:tcPr>
          <w:p w:rsidR="000D123C" w:rsidRDefault="004F1D47" w:rsidP="004F1D4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Theme="minorHAnsi" w:eastAsiaTheme="minorEastAsia" w:hAnsiTheme="minorHAnsi" w:cstheme="minorBidi"/>
                <w:sz w:val="32"/>
                <w:szCs w:val="32"/>
              </w:rPr>
              <w:t>PRIME LEARNING</w:t>
            </w:r>
          </w:p>
        </w:tc>
      </w:tr>
      <w:tr w:rsidR="000D123C">
        <w:trPr>
          <w:trHeight w:val="1356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5017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Amouli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(Hindi) Part 3</w:t>
            </w:r>
          </w:p>
        </w:tc>
        <w:tc>
          <w:tcPr>
            <w:tcW w:w="4220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The Language house</w:t>
            </w:r>
          </w:p>
        </w:tc>
      </w:tr>
      <w:tr w:rsidR="000D123C">
        <w:trPr>
          <w:trHeight w:val="1271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5017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Candy English Grammar 3</w:t>
            </w:r>
          </w:p>
        </w:tc>
        <w:tc>
          <w:tcPr>
            <w:tcW w:w="4220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G. Ram Books</w:t>
            </w:r>
          </w:p>
        </w:tc>
      </w:tr>
      <w:tr w:rsidR="000D123C">
        <w:trPr>
          <w:trHeight w:val="1271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5017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Digi Code AI -3</w:t>
            </w:r>
          </w:p>
        </w:tc>
        <w:tc>
          <w:tcPr>
            <w:tcW w:w="4220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Orange Educations</w:t>
            </w:r>
          </w:p>
        </w:tc>
      </w:tr>
      <w:tr w:rsidR="000D123C">
        <w:trPr>
          <w:trHeight w:val="1271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5017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Clay And Paper</w:t>
            </w:r>
          </w:p>
        </w:tc>
        <w:tc>
          <w:tcPr>
            <w:tcW w:w="4220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Smart Learning Solutions</w:t>
            </w:r>
          </w:p>
        </w:tc>
      </w:tr>
      <w:tr w:rsidR="000D123C">
        <w:trPr>
          <w:trHeight w:val="1271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7. </w:t>
            </w:r>
          </w:p>
        </w:tc>
        <w:tc>
          <w:tcPr>
            <w:tcW w:w="5017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FITZROY READER-3</w:t>
            </w:r>
          </w:p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(11X-20X)</w:t>
            </w:r>
          </w:p>
        </w:tc>
        <w:tc>
          <w:tcPr>
            <w:tcW w:w="4220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sz w:val="32"/>
                <w:szCs w:val="32"/>
              </w:rPr>
              <w:t>Saar Publication Pvt. Ltd.</w:t>
            </w:r>
          </w:p>
        </w:tc>
      </w:tr>
      <w:tr w:rsidR="000D123C">
        <w:trPr>
          <w:trHeight w:val="1271"/>
          <w:jc w:val="center"/>
        </w:trPr>
        <w:tc>
          <w:tcPr>
            <w:tcW w:w="1164" w:type="dxa"/>
            <w:vAlign w:val="center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8. </w:t>
            </w:r>
          </w:p>
        </w:tc>
        <w:tc>
          <w:tcPr>
            <w:tcW w:w="5017" w:type="dxa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MTG REASONING WORK BOOK</w:t>
            </w:r>
          </w:p>
        </w:tc>
        <w:tc>
          <w:tcPr>
            <w:tcW w:w="4220" w:type="dxa"/>
          </w:tcPr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0D123C" w:rsidRDefault="000D123C" w:rsidP="000D123C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MTG Publication</w:t>
            </w:r>
          </w:p>
        </w:tc>
      </w:tr>
    </w:tbl>
    <w:p w:rsidR="00F52F55" w:rsidRDefault="00F52F5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c6u2ulnhy2am" w:colFirst="0" w:colLast="0"/>
      <w:bookmarkEnd w:id="1"/>
    </w:p>
    <w:sectPr w:rsidR="00F52F55">
      <w:pgSz w:w="12240" w:h="15840"/>
      <w:pgMar w:top="180" w:right="288" w:bottom="144" w:left="432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5ABD0B-1DE5-4242-9268-0355CC0EFE8A}"/>
    <w:embedBold r:id="rId2" w:fontKey="{9B990001-7FEA-4F0B-BF57-B0EFEDCBB8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5EEAE3-FA4D-44D9-A7D9-E9422E111F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39F040-C639-4B59-9968-2402D34377F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BA386EE-B747-43D8-8709-47E583B14E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F55"/>
    <w:rsid w:val="000D123C"/>
    <w:rsid w:val="004F1D47"/>
    <w:rsid w:val="006839FA"/>
    <w:rsid w:val="00CF569D"/>
    <w:rsid w:val="00F5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4D996"/>
  <w15:docId w15:val="{CCD9F731-7239-45B8-963C-2AB4D7A4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7</cp:revision>
  <cp:lastPrinted>2026-02-10T04:49:00Z</cp:lastPrinted>
  <dcterms:created xsi:type="dcterms:W3CDTF">2026-02-10T04:48:00Z</dcterms:created>
  <dcterms:modified xsi:type="dcterms:W3CDTF">2026-04-03T08:31:00Z</dcterms:modified>
</cp:coreProperties>
</file>